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F" w:rsidRDefault="000E61FB">
      <w:r>
        <w:rPr>
          <w:b/>
        </w:rPr>
        <w:t>F</w:t>
      </w:r>
      <w:r w:rsidR="00F3161F" w:rsidRPr="007E1349">
        <w:rPr>
          <w:b/>
        </w:rPr>
        <w:t>or properties using a water meter that measures cubic feet</w:t>
      </w:r>
      <w:r w:rsidR="00950B10">
        <w:t>:</w:t>
      </w:r>
    </w:p>
    <w:p w:rsidR="00F3161F" w:rsidRDefault="00F3161F">
      <w:r>
        <w:t>Quarter Ending Meter Reading</w:t>
      </w:r>
      <w:r>
        <w:tab/>
      </w:r>
      <w:r>
        <w:tab/>
      </w:r>
      <w:r>
        <w:tab/>
        <w:t>532, 451 cubic feet</w:t>
      </w:r>
    </w:p>
    <w:p w:rsidR="00F3161F" w:rsidRPr="00F3161F" w:rsidRDefault="00F3161F">
      <w:pPr>
        <w:rPr>
          <w:u w:val="single"/>
        </w:rPr>
      </w:pPr>
      <w:r>
        <w:t>Quarter Beginning Meter Reading</w:t>
      </w:r>
      <w:r>
        <w:tab/>
      </w:r>
      <w:r>
        <w:tab/>
      </w:r>
      <w:r w:rsidRPr="00F3161F">
        <w:rPr>
          <w:u w:val="single"/>
        </w:rPr>
        <w:t>515,257</w:t>
      </w:r>
      <w:r>
        <w:rPr>
          <w:u w:val="single"/>
        </w:rPr>
        <w:t xml:space="preserve"> cubic feet</w:t>
      </w:r>
    </w:p>
    <w:p w:rsidR="00F3161F" w:rsidRDefault="00F3161F">
      <w:r>
        <w:t>Quarterly Usage</w:t>
      </w:r>
      <w:r>
        <w:tab/>
      </w:r>
      <w:r>
        <w:tab/>
      </w:r>
      <w:r>
        <w:tab/>
      </w:r>
      <w:r>
        <w:tab/>
        <w:t xml:space="preserve">  17,194 cubic feet</w:t>
      </w:r>
    </w:p>
    <w:p w:rsidR="00F3161F" w:rsidRDefault="00F3161F">
      <w:r>
        <w:t>To convert to billing units, divide total cubic feet by 100</w:t>
      </w:r>
    </w:p>
    <w:p w:rsidR="00F3161F" w:rsidRDefault="00F3161F">
      <w:r w:rsidRPr="00F3161F">
        <w:t>17,194</w:t>
      </w:r>
      <w:r>
        <w:t xml:space="preserve"> / 100 = 171.94 units</w:t>
      </w:r>
    </w:p>
    <w:p w:rsidR="00950B10" w:rsidRDefault="00950B10">
      <w:r>
        <w:t>D</w:t>
      </w:r>
      <w:r w:rsidR="00F3161F">
        <w:t>ivide the total number of billing units</w:t>
      </w:r>
      <w:r>
        <w:t xml:space="preserve"> by the number of days in the particular billing quarter to determine the number of units used per day.</w:t>
      </w:r>
    </w:p>
    <w:p w:rsidR="00F3161F" w:rsidRDefault="00950B10">
      <w:r>
        <w:t>Therefore, for a 92 day quarter:</w:t>
      </w:r>
    </w:p>
    <w:p w:rsidR="00950B10" w:rsidRDefault="00950B10">
      <w:r>
        <w:t>171.94 units / 92 days per quarter = 1.87 units used per day.</w:t>
      </w:r>
    </w:p>
    <w:p w:rsidR="00950B10" w:rsidRDefault="00950B10" w:rsidP="00333F4A">
      <w:r>
        <w:t xml:space="preserve">There </w:t>
      </w:r>
      <w:r w:rsidR="00333F4A">
        <w:t>is a single rate tier:</w:t>
      </w:r>
      <w:r>
        <w:t xml:space="preserve"> $2.40 per unit</w:t>
      </w:r>
    </w:p>
    <w:p w:rsidR="00950B10" w:rsidRDefault="00950B10">
      <w:r>
        <w:t>Therefore, 171.94 units X $2.40 per unit = $412.66</w:t>
      </w:r>
    </w:p>
    <w:p w:rsidR="007E1349" w:rsidRDefault="007E1349">
      <w:r>
        <w:t>________________________________________________________________</w:t>
      </w:r>
    </w:p>
    <w:p w:rsidR="00DA51AC" w:rsidRDefault="002F2616" w:rsidP="00333F4A">
      <w:r>
        <w:t>Note</w:t>
      </w:r>
      <w:r w:rsidR="006F2B9E">
        <w:t>:  O</w:t>
      </w:r>
      <w:r>
        <w:t>ne unit = 100 cubic feet = 748 gallons</w:t>
      </w:r>
      <w:r w:rsidR="00333F4A">
        <w:t xml:space="preserve">. </w:t>
      </w:r>
    </w:p>
    <w:p w:rsidR="00DA51AC" w:rsidRDefault="00DA51AC" w:rsidP="00333F4A">
      <w:r>
        <w:t>Therefore, the rate can be expressed as $2.40 per 100 cubic feet, or $0.024 per cubic foot.</w:t>
      </w:r>
    </w:p>
    <w:p w:rsidR="00DA51AC" w:rsidRDefault="00D65F97" w:rsidP="00333F4A">
      <w:r>
        <w:t>There are 7.48 gals per cubic foot.</w:t>
      </w:r>
    </w:p>
    <w:p w:rsidR="002F2616" w:rsidRDefault="00333F4A" w:rsidP="00333F4A">
      <w:r>
        <w:t xml:space="preserve">Therefore, the rate can </w:t>
      </w:r>
      <w:r w:rsidR="00D65F97">
        <w:t xml:space="preserve">also </w:t>
      </w:r>
      <w:r>
        <w:t>be expressed as</w:t>
      </w:r>
      <w:r w:rsidR="002F2616">
        <w:t xml:space="preserve"> $0.0032 per gallon</w:t>
      </w:r>
      <w:r w:rsidR="00DE6ABE">
        <w:t xml:space="preserve"> (0.32 cents per gallon)</w:t>
      </w:r>
    </w:p>
    <w:p w:rsidR="00333F4A" w:rsidRDefault="00333F4A" w:rsidP="00333F4A"/>
    <w:p w:rsidR="00333F4A" w:rsidRDefault="00333F4A" w:rsidP="00333F4A"/>
    <w:p w:rsidR="00333F4A" w:rsidRDefault="00333F4A" w:rsidP="00333F4A"/>
    <w:p w:rsidR="00333F4A" w:rsidRDefault="00333F4A" w:rsidP="00333F4A"/>
    <w:p w:rsidR="00333F4A" w:rsidRDefault="00333F4A" w:rsidP="00333F4A"/>
    <w:p w:rsidR="00333F4A" w:rsidRDefault="00333F4A" w:rsidP="00333F4A"/>
    <w:p w:rsidR="00333F4A" w:rsidRDefault="00333F4A" w:rsidP="00333F4A"/>
    <w:p w:rsidR="006F2B9E" w:rsidRDefault="006F2B9E" w:rsidP="002467FD">
      <w:pPr>
        <w:pStyle w:val="ListParagraph"/>
      </w:pPr>
    </w:p>
    <w:p w:rsidR="002F2616" w:rsidRPr="007E1349" w:rsidRDefault="000E61FB" w:rsidP="002F2616">
      <w:pPr>
        <w:rPr>
          <w:b/>
        </w:rPr>
      </w:pPr>
      <w:r>
        <w:rPr>
          <w:b/>
        </w:rPr>
        <w:lastRenderedPageBreak/>
        <w:t>F</w:t>
      </w:r>
      <w:r w:rsidR="002F2616" w:rsidRPr="007E1349">
        <w:rPr>
          <w:b/>
        </w:rPr>
        <w:t>or properties using a water meter that measures gallons:</w:t>
      </w:r>
    </w:p>
    <w:p w:rsidR="002F2616" w:rsidRDefault="002F2616" w:rsidP="002F2616">
      <w:r>
        <w:t>Quarter Ending Meter Reading</w:t>
      </w:r>
      <w:r>
        <w:tab/>
      </w:r>
      <w:r>
        <w:tab/>
      </w:r>
      <w:r>
        <w:tab/>
      </w:r>
      <w:r w:rsidR="007E1349">
        <w:t>479</w:t>
      </w:r>
      <w:r>
        <w:t>,</w:t>
      </w:r>
      <w:r w:rsidR="007E1349">
        <w:t>894</w:t>
      </w:r>
      <w:r>
        <w:t xml:space="preserve"> </w:t>
      </w:r>
      <w:r w:rsidR="007E1349">
        <w:t>gallons</w:t>
      </w:r>
    </w:p>
    <w:p w:rsidR="002F2616" w:rsidRPr="00F3161F" w:rsidRDefault="002F2616" w:rsidP="002F2616">
      <w:pPr>
        <w:rPr>
          <w:u w:val="single"/>
        </w:rPr>
      </w:pPr>
      <w:r>
        <w:t>Quarter Beginning Meter Reading</w:t>
      </w:r>
      <w:r>
        <w:tab/>
      </w:r>
      <w:r>
        <w:tab/>
      </w:r>
      <w:r w:rsidR="007E1349" w:rsidRPr="004C7F79">
        <w:rPr>
          <w:u w:val="single"/>
        </w:rPr>
        <w:t>3</w:t>
      </w:r>
      <w:r w:rsidRPr="00F3161F">
        <w:rPr>
          <w:u w:val="single"/>
        </w:rPr>
        <w:t>51,2</w:t>
      </w:r>
      <w:r w:rsidR="007E1349">
        <w:rPr>
          <w:u w:val="single"/>
        </w:rPr>
        <w:t>83</w:t>
      </w:r>
      <w:r>
        <w:rPr>
          <w:u w:val="single"/>
        </w:rPr>
        <w:t xml:space="preserve"> </w:t>
      </w:r>
      <w:r w:rsidR="007E1349">
        <w:rPr>
          <w:u w:val="single"/>
        </w:rPr>
        <w:t>gallons</w:t>
      </w:r>
    </w:p>
    <w:p w:rsidR="002F2616" w:rsidRDefault="002F2616" w:rsidP="002F2616">
      <w:r>
        <w:t>Quarterly Usage</w:t>
      </w:r>
      <w:r>
        <w:tab/>
      </w:r>
      <w:r>
        <w:tab/>
      </w:r>
      <w:r>
        <w:tab/>
      </w:r>
      <w:r>
        <w:tab/>
        <w:t xml:space="preserve">  </w:t>
      </w:r>
      <w:r w:rsidR="007E1349">
        <w:t>128,611</w:t>
      </w:r>
      <w:r>
        <w:t xml:space="preserve"> </w:t>
      </w:r>
      <w:r w:rsidR="007E1349">
        <w:t>gallons</w:t>
      </w:r>
    </w:p>
    <w:p w:rsidR="002F2616" w:rsidRDefault="002F2616" w:rsidP="002F2616">
      <w:r>
        <w:t xml:space="preserve">To convert to billing units, divide total </w:t>
      </w:r>
      <w:r w:rsidR="007E1349">
        <w:t xml:space="preserve">gallons </w:t>
      </w:r>
      <w:r>
        <w:t xml:space="preserve">by </w:t>
      </w:r>
      <w:r w:rsidR="007E1349">
        <w:t>748</w:t>
      </w:r>
      <w:bookmarkStart w:id="0" w:name="_GoBack"/>
      <w:bookmarkEnd w:id="0"/>
    </w:p>
    <w:p w:rsidR="002F2616" w:rsidRDefault="007E1349" w:rsidP="002F2616">
      <w:r>
        <w:t>128</w:t>
      </w:r>
      <w:r w:rsidR="002F2616" w:rsidRPr="00F3161F">
        <w:t>,</w:t>
      </w:r>
      <w:r>
        <w:t>611</w:t>
      </w:r>
      <w:r w:rsidR="002F2616">
        <w:t xml:space="preserve"> / </w:t>
      </w:r>
      <w:r>
        <w:t>748</w:t>
      </w:r>
      <w:r w:rsidR="002F2616">
        <w:t xml:space="preserve"> = 171.94 units</w:t>
      </w:r>
    </w:p>
    <w:p w:rsidR="002F2616" w:rsidRDefault="002F2616" w:rsidP="002F2616">
      <w:r>
        <w:t>Divide the total number of billing units by the number of days in the particular billing quarter to determine the number of units used per day.</w:t>
      </w:r>
    </w:p>
    <w:p w:rsidR="002F2616" w:rsidRDefault="002F2616" w:rsidP="002F2616">
      <w:r>
        <w:t>Therefore, for a 92 day quarter:</w:t>
      </w:r>
    </w:p>
    <w:p w:rsidR="002F2616" w:rsidRDefault="002F2616" w:rsidP="002F2616">
      <w:r>
        <w:t>171.94 units / 92 days per quarter = 1.87 units used per day.</w:t>
      </w:r>
    </w:p>
    <w:p w:rsidR="002F2616" w:rsidRDefault="002F2616" w:rsidP="00333F4A">
      <w:r>
        <w:t xml:space="preserve">There </w:t>
      </w:r>
      <w:r w:rsidR="00333F4A">
        <w:t xml:space="preserve">is a single rate tier: </w:t>
      </w:r>
      <w:r>
        <w:t xml:space="preserve"> $2.40 per unit</w:t>
      </w:r>
    </w:p>
    <w:p w:rsidR="002F2616" w:rsidRDefault="002F2616" w:rsidP="002F2616">
      <w:r>
        <w:t>Therefore, 171.94 units X $2.40 per unit = $412.66</w:t>
      </w:r>
    </w:p>
    <w:p w:rsidR="007E1349" w:rsidRDefault="007E1349" w:rsidP="002F2616">
      <w:r>
        <w:t>______________________________________________________________________</w:t>
      </w:r>
    </w:p>
    <w:p w:rsidR="00D65F97" w:rsidRDefault="002F2616" w:rsidP="00333F4A">
      <w:r>
        <w:t>Note</w:t>
      </w:r>
      <w:r w:rsidR="006F2B9E">
        <w:t>:  O</w:t>
      </w:r>
      <w:r>
        <w:t>ne unit = 100 cubic feet = 748 gallons</w:t>
      </w:r>
      <w:r w:rsidR="00333F4A">
        <w:t xml:space="preserve">. </w:t>
      </w:r>
    </w:p>
    <w:p w:rsidR="00D65F97" w:rsidRDefault="00D65F97" w:rsidP="00D65F97">
      <w:r>
        <w:t>Therefore, the rate can be expressed as $2.40 per 100 cubic feet, or $0.024 per cubic foot.</w:t>
      </w:r>
    </w:p>
    <w:p w:rsidR="00D65F97" w:rsidRDefault="00D65F97" w:rsidP="00D65F97">
      <w:r>
        <w:t>There are 7.48 gals per cubic foot.</w:t>
      </w:r>
    </w:p>
    <w:p w:rsidR="002F2616" w:rsidRDefault="002F2616" w:rsidP="00333F4A">
      <w:r>
        <w:t>Therefore, the</w:t>
      </w:r>
      <w:r w:rsidR="00333F4A">
        <w:t xml:space="preserve"> rate can </w:t>
      </w:r>
      <w:r w:rsidR="00D65F97">
        <w:t xml:space="preserve">also </w:t>
      </w:r>
      <w:r w:rsidR="00333F4A">
        <w:t xml:space="preserve">be expressed as </w:t>
      </w:r>
      <w:r>
        <w:t>$0.0032 per gallon</w:t>
      </w:r>
      <w:r w:rsidR="00DE6ABE">
        <w:t xml:space="preserve"> (0.32 cents per gallon)</w:t>
      </w:r>
    </w:p>
    <w:p w:rsidR="00F3161F" w:rsidRDefault="00F3161F"/>
    <w:p w:rsidR="00F3161F" w:rsidRDefault="00F3161F"/>
    <w:sectPr w:rsidR="00F316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C4" w:rsidRDefault="00134BC4" w:rsidP="000E61FB">
      <w:pPr>
        <w:spacing w:after="0" w:line="240" w:lineRule="auto"/>
      </w:pPr>
      <w:r>
        <w:separator/>
      </w:r>
    </w:p>
  </w:endnote>
  <w:endnote w:type="continuationSeparator" w:id="0">
    <w:p w:rsidR="00134BC4" w:rsidRDefault="00134BC4" w:rsidP="000E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FB" w:rsidRDefault="000E61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February </w:t>
    </w:r>
    <w:r w:rsidR="00333F4A">
      <w:rPr>
        <w:rFonts w:asciiTheme="majorHAnsi" w:eastAsiaTheme="majorEastAsia" w:hAnsiTheme="majorHAnsi" w:cstheme="majorBidi"/>
      </w:rPr>
      <w:t>04</w:t>
    </w:r>
    <w:r>
      <w:rPr>
        <w:rFonts w:asciiTheme="majorHAnsi" w:eastAsiaTheme="majorEastAsia" w:hAnsiTheme="majorHAnsi" w:cstheme="majorBidi"/>
      </w:rPr>
      <w:t>, 201</w:t>
    </w:r>
    <w:r w:rsidR="00333F4A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65F97" w:rsidRPr="00D65F9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E61FB" w:rsidRDefault="000E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C4" w:rsidRDefault="00134BC4" w:rsidP="000E61FB">
      <w:pPr>
        <w:spacing w:after="0" w:line="240" w:lineRule="auto"/>
      </w:pPr>
      <w:r>
        <w:separator/>
      </w:r>
    </w:p>
  </w:footnote>
  <w:footnote w:type="continuationSeparator" w:id="0">
    <w:p w:rsidR="00134BC4" w:rsidRDefault="00134BC4" w:rsidP="000E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le"/>
      <w:id w:val="77738743"/>
      <w:placeholder>
        <w:docPart w:val="EB7CC7B8C7AC454184B10155CE8ED0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61FB" w:rsidRDefault="000E61FB" w:rsidP="000E61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E61FB">
          <w:rPr>
            <w:b/>
            <w:sz w:val="28"/>
            <w:szCs w:val="28"/>
          </w:rPr>
          <w:t>AUBURN VALLEY COMMUNITY SERVICE DISTRICT</w:t>
        </w:r>
        <w:r w:rsidR="00333F4A">
          <w:rPr>
            <w:b/>
            <w:sz w:val="28"/>
            <w:szCs w:val="28"/>
          </w:rPr>
          <w:t xml:space="preserve">  </w:t>
        </w:r>
        <w:r w:rsidR="006F2B9E">
          <w:rPr>
            <w:b/>
            <w:sz w:val="28"/>
            <w:szCs w:val="28"/>
          </w:rPr>
          <w:t xml:space="preserve">                                  </w:t>
        </w:r>
        <w:r w:rsidRPr="000E61FB">
          <w:rPr>
            <w:b/>
            <w:sz w:val="28"/>
            <w:szCs w:val="28"/>
          </w:rPr>
          <w:t>QUARTERLY WATER CHARGE CALCULATION EXAMPLES</w:t>
        </w:r>
      </w:p>
    </w:sdtContent>
  </w:sdt>
  <w:p w:rsidR="000E61FB" w:rsidRDefault="000E6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40B"/>
    <w:multiLevelType w:val="hybridMultilevel"/>
    <w:tmpl w:val="96F2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2339"/>
    <w:multiLevelType w:val="hybridMultilevel"/>
    <w:tmpl w:val="345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5117"/>
    <w:multiLevelType w:val="hybridMultilevel"/>
    <w:tmpl w:val="5690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2714"/>
    <w:multiLevelType w:val="hybridMultilevel"/>
    <w:tmpl w:val="83A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1F"/>
    <w:rsid w:val="000860E0"/>
    <w:rsid w:val="000E61FB"/>
    <w:rsid w:val="00134BC4"/>
    <w:rsid w:val="002467FD"/>
    <w:rsid w:val="002F2616"/>
    <w:rsid w:val="00333F4A"/>
    <w:rsid w:val="004C7F79"/>
    <w:rsid w:val="00517108"/>
    <w:rsid w:val="006F2B9E"/>
    <w:rsid w:val="007E1349"/>
    <w:rsid w:val="0088327D"/>
    <w:rsid w:val="008C56CD"/>
    <w:rsid w:val="00950B10"/>
    <w:rsid w:val="0099345C"/>
    <w:rsid w:val="00AB2021"/>
    <w:rsid w:val="00B51340"/>
    <w:rsid w:val="00D65F97"/>
    <w:rsid w:val="00DA51AC"/>
    <w:rsid w:val="00DE6ABE"/>
    <w:rsid w:val="00F3161F"/>
    <w:rsid w:val="00F32AA1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FB"/>
  </w:style>
  <w:style w:type="paragraph" w:styleId="Footer">
    <w:name w:val="footer"/>
    <w:basedOn w:val="Normal"/>
    <w:link w:val="FooterChar"/>
    <w:uiPriority w:val="99"/>
    <w:unhideWhenUsed/>
    <w:rsid w:val="000E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FB"/>
  </w:style>
  <w:style w:type="paragraph" w:styleId="BalloonText">
    <w:name w:val="Balloon Text"/>
    <w:basedOn w:val="Normal"/>
    <w:link w:val="BalloonTextChar"/>
    <w:uiPriority w:val="99"/>
    <w:semiHidden/>
    <w:unhideWhenUsed/>
    <w:rsid w:val="000E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FB"/>
  </w:style>
  <w:style w:type="paragraph" w:styleId="Footer">
    <w:name w:val="footer"/>
    <w:basedOn w:val="Normal"/>
    <w:link w:val="FooterChar"/>
    <w:uiPriority w:val="99"/>
    <w:unhideWhenUsed/>
    <w:rsid w:val="000E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FB"/>
  </w:style>
  <w:style w:type="paragraph" w:styleId="BalloonText">
    <w:name w:val="Balloon Text"/>
    <w:basedOn w:val="Normal"/>
    <w:link w:val="BalloonTextChar"/>
    <w:uiPriority w:val="99"/>
    <w:semiHidden/>
    <w:unhideWhenUsed/>
    <w:rsid w:val="000E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7CC7B8C7AC454184B10155CE8E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8832-5676-4417-9F2A-5F3DE04F9D91}"/>
      </w:docPartPr>
      <w:docPartBody>
        <w:p w:rsidR="005129E4" w:rsidRDefault="00DB4EEE" w:rsidP="00DB4EEE">
          <w:pPr>
            <w:pStyle w:val="EB7CC7B8C7AC454184B10155CE8ED0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EE"/>
    <w:rsid w:val="002D49E7"/>
    <w:rsid w:val="00451D10"/>
    <w:rsid w:val="005129E4"/>
    <w:rsid w:val="005465D1"/>
    <w:rsid w:val="008203C1"/>
    <w:rsid w:val="00B72931"/>
    <w:rsid w:val="00DB4EEE"/>
    <w:rsid w:val="00E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F237D1B884C3E9BFF9319C4274215">
    <w:name w:val="021F237D1B884C3E9BFF9319C4274215"/>
    <w:rsid w:val="00DB4EEE"/>
  </w:style>
  <w:style w:type="paragraph" w:customStyle="1" w:styleId="EB7CC7B8C7AC454184B10155CE8ED041">
    <w:name w:val="EB7CC7B8C7AC454184B10155CE8ED041"/>
    <w:rsid w:val="00DB4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F237D1B884C3E9BFF9319C4274215">
    <w:name w:val="021F237D1B884C3E9BFF9319C4274215"/>
    <w:rsid w:val="00DB4EEE"/>
  </w:style>
  <w:style w:type="paragraph" w:customStyle="1" w:styleId="EB7CC7B8C7AC454184B10155CE8ED041">
    <w:name w:val="EB7CC7B8C7AC454184B10155CE8ED041"/>
    <w:rsid w:val="00DB4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VALLEY COMMUNITY SERVICE DISTRICT                                    QUARTERLY WATER CHARGE CALCULATION EXAMPLES</vt:lpstr>
    </vt:vector>
  </TitlesOfParts>
  <Company> 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VALLEY COMMUNITY SERVICE DISTRICT                                    QUARTERLY WATER CHARGE CALCULATION EXAMPLES</dc:title>
  <dc:creator>Jim Leidigh</dc:creator>
  <cp:lastModifiedBy>Jim Leidigh</cp:lastModifiedBy>
  <cp:revision>4</cp:revision>
  <dcterms:created xsi:type="dcterms:W3CDTF">2016-02-04T17:49:00Z</dcterms:created>
  <dcterms:modified xsi:type="dcterms:W3CDTF">2018-01-04T19:35:00Z</dcterms:modified>
</cp:coreProperties>
</file>