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9" w:rsidRPr="00173A1E" w:rsidRDefault="00B03659" w:rsidP="00173A1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73A1E">
        <w:rPr>
          <w:rFonts w:ascii="Times New Roman" w:hAnsi="Times New Roman"/>
          <w:b/>
          <w:sz w:val="32"/>
          <w:szCs w:val="32"/>
        </w:rPr>
        <w:t>AUBURN VALLEY COMMUNITY SERVICES DISTRICT</w:t>
      </w:r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 w:rsidRPr="00173A1E">
            <w:rPr>
              <w:rFonts w:ascii="Times New Roman" w:hAnsi="Times New Roman"/>
              <w:b/>
            </w:rPr>
            <w:t>P.O. Box</w:t>
          </w:r>
        </w:smartTag>
        <w:r w:rsidRPr="00173A1E">
          <w:rPr>
            <w:rFonts w:ascii="Times New Roman" w:hAnsi="Times New Roman"/>
            <w:b/>
          </w:rPr>
          <w:t xml:space="preserve"> 8138</w:t>
        </w:r>
      </w:smartTag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173A1E">
            <w:rPr>
              <w:rFonts w:ascii="Times New Roman" w:hAnsi="Times New Roman"/>
              <w:b/>
            </w:rPr>
            <w:t>Auburn</w:t>
          </w:r>
        </w:smartTag>
        <w:r w:rsidRPr="00173A1E"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 w:rsidRPr="00173A1E">
            <w:rPr>
              <w:rFonts w:ascii="Times New Roman" w:hAnsi="Times New Roman"/>
              <w:b/>
            </w:rPr>
            <w:t>CA</w:t>
          </w:r>
        </w:smartTag>
        <w:r w:rsidRPr="00173A1E">
          <w:rPr>
            <w:rFonts w:ascii="Times New Roman" w:hAnsi="Times New Roman"/>
            <w:b/>
          </w:rPr>
          <w:t xml:space="preserve"> </w:t>
        </w:r>
        <w:smartTag w:uri="urn:schemas-microsoft-com:office:smarttags" w:element="PostalCode">
          <w:r w:rsidRPr="00173A1E">
            <w:rPr>
              <w:rFonts w:ascii="Times New Roman" w:hAnsi="Times New Roman"/>
              <w:b/>
            </w:rPr>
            <w:t>95604</w:t>
          </w:r>
        </w:smartTag>
      </w:smartTag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  <w:r w:rsidRPr="00173A1E">
        <w:rPr>
          <w:rFonts w:ascii="Times New Roman" w:hAnsi="Times New Roman"/>
          <w:b/>
        </w:rPr>
        <w:t>Directors:</w:t>
      </w:r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  <w:r w:rsidRPr="00173A1E">
        <w:rPr>
          <w:rFonts w:ascii="Times New Roman" w:hAnsi="Times New Roman"/>
          <w:b/>
        </w:rPr>
        <w:t>Bob Moorman, 530-269-0564</w:t>
      </w:r>
      <w:r w:rsidRPr="00173A1E">
        <w:rPr>
          <w:rFonts w:ascii="Times New Roman" w:hAnsi="Times New Roman"/>
          <w:b/>
        </w:rPr>
        <w:tab/>
      </w:r>
      <w:r w:rsidRPr="00173A1E">
        <w:rPr>
          <w:rFonts w:ascii="Times New Roman" w:hAnsi="Times New Roman"/>
          <w:b/>
        </w:rPr>
        <w:tab/>
      </w:r>
      <w:r w:rsidRPr="00173A1E">
        <w:rPr>
          <w:rFonts w:ascii="Times New Roman" w:hAnsi="Times New Roman"/>
          <w:b/>
        </w:rPr>
        <w:tab/>
        <w:t>Paul Mehren, 530-887-1899</w:t>
      </w:r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  <w:r w:rsidRPr="00173A1E">
        <w:rPr>
          <w:rFonts w:ascii="Times New Roman" w:hAnsi="Times New Roman"/>
          <w:b/>
        </w:rPr>
        <w:t>Anne McCauley, Unpublished</w:t>
      </w:r>
      <w:r w:rsidRPr="00173A1E">
        <w:rPr>
          <w:rFonts w:ascii="Times New Roman" w:hAnsi="Times New Roman"/>
          <w:b/>
        </w:rPr>
        <w:tab/>
      </w:r>
      <w:r w:rsidRPr="00173A1E">
        <w:rPr>
          <w:rFonts w:ascii="Times New Roman" w:hAnsi="Times New Roman"/>
          <w:b/>
        </w:rPr>
        <w:tab/>
      </w:r>
      <w:r w:rsidRPr="00173A1E">
        <w:rPr>
          <w:rFonts w:ascii="Times New Roman" w:hAnsi="Times New Roman"/>
          <w:b/>
        </w:rPr>
        <w:tab/>
        <w:t>Gerald Sherburne, 530-269-1938</w:t>
      </w:r>
    </w:p>
    <w:p w:rsidR="00B03659" w:rsidRPr="00173A1E" w:rsidRDefault="00B03659" w:rsidP="00173A1E">
      <w:pPr>
        <w:jc w:val="center"/>
        <w:rPr>
          <w:rFonts w:ascii="Times New Roman" w:hAnsi="Times New Roman"/>
          <w:b/>
        </w:rPr>
      </w:pPr>
      <w:r w:rsidRPr="00173A1E">
        <w:rPr>
          <w:rFonts w:ascii="Times New Roman" w:hAnsi="Times New Roman"/>
          <w:b/>
        </w:rPr>
        <w:t>Roger Cwiak, 530-269-1998</w:t>
      </w:r>
    </w:p>
    <w:p w:rsidR="00B03659" w:rsidRDefault="00B03659" w:rsidP="00173A1E">
      <w:pPr>
        <w:rPr>
          <w:b/>
        </w:rPr>
      </w:pPr>
    </w:p>
    <w:p w:rsidR="00B03659" w:rsidRPr="00173A1E" w:rsidRDefault="00B03659">
      <w:pPr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73A1E">
        <w:rPr>
          <w:rFonts w:ascii="Times New Roman" w:hAnsi="Times New Roman"/>
          <w:b/>
          <w:color w:val="000000"/>
          <w:spacing w:val="6"/>
          <w:sz w:val="28"/>
          <w:szCs w:val="28"/>
        </w:rPr>
        <w:t>Ordinance 2010-1</w:t>
      </w:r>
    </w:p>
    <w:p w:rsidR="00B03659" w:rsidRPr="00173A1E" w:rsidRDefault="00B03659">
      <w:pPr>
        <w:spacing w:before="216"/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</w:pPr>
      <w:r w:rsidRPr="00173A1E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 xml:space="preserve">AN ORDINANCE OF THE AUBURN VALLEY COMMUNITY SERVICES DISTRICT </w:t>
      </w:r>
      <w:r w:rsidRPr="00173A1E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ESTABLISHING FINES FOR </w:t>
      </w:r>
      <w:r w:rsidRPr="00173A1E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 xml:space="preserve">VIOLATION OF THE </w:t>
      </w:r>
      <w:r w:rsidRPr="00173A1E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br/>
        <w:t>FATS, OILS, AND GREASE PROGRAM</w:t>
      </w:r>
    </w:p>
    <w:p w:rsidR="00B03659" w:rsidRPr="00C502F8" w:rsidRDefault="00B03659" w:rsidP="00C502F8">
      <w:pPr>
        <w:spacing w:before="252"/>
        <w:ind w:firstLine="720"/>
        <w:rPr>
          <w:rFonts w:ascii="Times New Roman" w:hAnsi="Times New Roman"/>
          <w:b/>
          <w:color w:val="000000"/>
          <w:spacing w:val="2"/>
        </w:rPr>
      </w:pPr>
      <w:r w:rsidRPr="00C502F8">
        <w:rPr>
          <w:rFonts w:ascii="Times New Roman" w:hAnsi="Times New Roman"/>
          <w:b/>
          <w:color w:val="000000"/>
          <w:spacing w:val="2"/>
        </w:rPr>
        <w:t xml:space="preserve">WHEREAS, </w:t>
      </w:r>
      <w:r w:rsidRPr="00C502F8">
        <w:rPr>
          <w:rFonts w:ascii="Times New Roman" w:hAnsi="Times New Roman"/>
          <w:color w:val="000000"/>
          <w:spacing w:val="2"/>
        </w:rPr>
        <w:t xml:space="preserve">fines </w:t>
      </w:r>
      <w:r w:rsidRPr="00C502F8">
        <w:rPr>
          <w:rFonts w:ascii="Times New Roman" w:hAnsi="Times New Roman"/>
          <w:color w:val="000000"/>
          <w:spacing w:val="5"/>
        </w:rPr>
        <w:t xml:space="preserve">for violation of the Fats, Oils, and Grease Program must be adopted by the AVCSD Board by </w:t>
      </w:r>
      <w:r w:rsidRPr="00C502F8">
        <w:rPr>
          <w:rFonts w:ascii="Times New Roman" w:hAnsi="Times New Roman"/>
          <w:color w:val="000000"/>
          <w:spacing w:val="4"/>
        </w:rPr>
        <w:t>resolution; and</w:t>
      </w:r>
    </w:p>
    <w:p w:rsidR="00B03659" w:rsidRPr="00C502F8" w:rsidRDefault="00B03659">
      <w:pPr>
        <w:spacing w:before="252"/>
        <w:ind w:firstLine="720"/>
        <w:rPr>
          <w:rFonts w:ascii="Times New Roman" w:hAnsi="Times New Roman"/>
          <w:color w:val="000000"/>
          <w:spacing w:val="4"/>
        </w:rPr>
      </w:pPr>
      <w:r w:rsidRPr="00C502F8">
        <w:rPr>
          <w:rFonts w:ascii="Times New Roman" w:hAnsi="Times New Roman"/>
          <w:b/>
          <w:color w:val="000000"/>
          <w:spacing w:val="2"/>
        </w:rPr>
        <w:t xml:space="preserve">WHEREAS, </w:t>
      </w:r>
      <w:r w:rsidRPr="00C502F8">
        <w:rPr>
          <w:rFonts w:ascii="Times New Roman" w:hAnsi="Times New Roman"/>
          <w:color w:val="000000"/>
          <w:spacing w:val="4"/>
        </w:rPr>
        <w:t xml:space="preserve">AVCSD Ordinance 2008-1 provides for the establishment of rates and other charges for services and facilities by resolution, and </w:t>
      </w:r>
    </w:p>
    <w:p w:rsidR="00B03659" w:rsidRPr="00C502F8" w:rsidRDefault="00B03659">
      <w:pPr>
        <w:spacing w:before="288"/>
        <w:ind w:right="216" w:firstLine="720"/>
        <w:rPr>
          <w:rFonts w:ascii="Times New Roman" w:hAnsi="Times New Roman"/>
          <w:b/>
          <w:color w:val="000000"/>
          <w:spacing w:val="2"/>
        </w:rPr>
      </w:pPr>
      <w:r w:rsidRPr="00C502F8">
        <w:rPr>
          <w:rFonts w:ascii="Times New Roman" w:hAnsi="Times New Roman"/>
          <w:b/>
          <w:color w:val="000000"/>
          <w:spacing w:val="2"/>
        </w:rPr>
        <w:t xml:space="preserve">WHEREAS, </w:t>
      </w:r>
      <w:r w:rsidRPr="00C502F8">
        <w:rPr>
          <w:rFonts w:ascii="Times New Roman" w:hAnsi="Times New Roman"/>
          <w:color w:val="000000"/>
          <w:spacing w:val="2"/>
        </w:rPr>
        <w:t xml:space="preserve">the following requested fines will recover the costs for the services provided </w:t>
      </w:r>
      <w:r w:rsidRPr="00C502F8">
        <w:rPr>
          <w:rFonts w:ascii="Times New Roman" w:hAnsi="Times New Roman"/>
          <w:color w:val="000000"/>
          <w:spacing w:val="3"/>
        </w:rPr>
        <w:t>to administer the Program as well as provide a deterrent for future offense.</w:t>
      </w:r>
    </w:p>
    <w:p w:rsidR="00B03659" w:rsidRPr="00C502F8" w:rsidRDefault="00B03659">
      <w:pPr>
        <w:spacing w:before="216" w:after="324"/>
        <w:ind w:firstLine="720"/>
        <w:rPr>
          <w:rFonts w:ascii="Times New Roman" w:hAnsi="Times New Roman"/>
          <w:b/>
          <w:color w:val="000000"/>
          <w:spacing w:val="1"/>
        </w:rPr>
      </w:pPr>
      <w:r w:rsidRPr="00C502F8">
        <w:rPr>
          <w:rFonts w:ascii="Times New Roman" w:hAnsi="Times New Roman"/>
          <w:b/>
          <w:color w:val="000000"/>
          <w:spacing w:val="1"/>
        </w:rPr>
        <w:t xml:space="preserve">NOW THEREFORE, BE IT RESOLVED, </w:t>
      </w:r>
      <w:r w:rsidRPr="00C502F8">
        <w:rPr>
          <w:rFonts w:ascii="Times New Roman" w:hAnsi="Times New Roman"/>
          <w:color w:val="000000"/>
          <w:spacing w:val="1"/>
        </w:rPr>
        <w:t>that the Board of Directors of the Auburn Valley Community Services District</w:t>
      </w:r>
      <w:r w:rsidRPr="00C502F8">
        <w:rPr>
          <w:rFonts w:ascii="Times New Roman" w:hAnsi="Times New Roman"/>
          <w:color w:val="000000"/>
        </w:rPr>
        <w:t xml:space="preserve"> does determine and order that the following fines be adopted for </w:t>
      </w:r>
      <w:r w:rsidRPr="00C502F8">
        <w:rPr>
          <w:rFonts w:ascii="Times New Roman" w:hAnsi="Times New Roman"/>
          <w:color w:val="000000"/>
          <w:spacing w:val="4"/>
        </w:rPr>
        <w:t>violations of the Fats, Oils and Grease Program: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4898"/>
        <w:gridCol w:w="1361"/>
      </w:tblGrid>
      <w:tr w:rsidR="00B03659" w:rsidRPr="00C502F8">
        <w:trPr>
          <w:trHeight w:hRule="exact" w:val="1325"/>
        </w:trPr>
        <w:tc>
          <w:tcPr>
            <w:tcW w:w="3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C502F8" w:rsidRDefault="00B03659">
            <w:pPr>
              <w:numPr>
                <w:ilvl w:val="0"/>
                <w:numId w:val="1"/>
              </w:numPr>
              <w:ind w:left="0" w:right="528"/>
              <w:jc w:val="right"/>
              <w:rPr>
                <w:rFonts w:ascii="Times New Roman" w:hAnsi="Times New Roman"/>
                <w:color w:val="000000"/>
                <w:spacing w:val="12"/>
              </w:rPr>
            </w:pPr>
            <w:r w:rsidRPr="00C502F8">
              <w:rPr>
                <w:rFonts w:ascii="Times New Roman" w:hAnsi="Times New Roman"/>
                <w:color w:val="000000"/>
                <w:spacing w:val="12"/>
              </w:rPr>
              <w:t>Minor Violation</w:t>
            </w:r>
          </w:p>
        </w:tc>
        <w:tc>
          <w:tcPr>
            <w:tcW w:w="4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C502F8" w:rsidRDefault="00B03659">
            <w:pPr>
              <w:spacing w:line="204" w:lineRule="auto"/>
              <w:ind w:left="523"/>
              <w:rPr>
                <w:rFonts w:ascii="Times New Roman" w:hAnsi="Times New Roman"/>
                <w:color w:val="000000"/>
                <w:spacing w:val="-4"/>
              </w:rPr>
            </w:pPr>
            <w:r w:rsidRPr="00C502F8">
              <w:rPr>
                <w:rFonts w:ascii="Times New Roman" w:hAnsi="Times New Roman"/>
                <w:color w:val="000000"/>
                <w:spacing w:val="-4"/>
              </w:rPr>
              <w:t>1st Offense:</w:t>
            </w:r>
          </w:p>
          <w:p w:rsidR="00B03659" w:rsidRPr="00C502F8" w:rsidRDefault="00B03659">
            <w:pPr>
              <w:spacing w:before="36" w:line="213" w:lineRule="auto"/>
              <w:ind w:left="523"/>
              <w:rPr>
                <w:rFonts w:ascii="Times New Roman" w:hAnsi="Times New Roman"/>
                <w:color w:val="000000"/>
                <w:spacing w:val="2"/>
              </w:rPr>
            </w:pPr>
            <w:r w:rsidRPr="00C502F8">
              <w:rPr>
                <w:rFonts w:ascii="Times New Roman" w:hAnsi="Times New Roman"/>
                <w:color w:val="000000"/>
                <w:spacing w:val="2"/>
              </w:rPr>
              <w:t>Failure to submit records:</w:t>
            </w:r>
          </w:p>
          <w:p w:rsidR="00B03659" w:rsidRPr="00C502F8" w:rsidRDefault="00B03659">
            <w:pPr>
              <w:ind w:left="504" w:right="540"/>
              <w:rPr>
                <w:rFonts w:ascii="Times New Roman" w:hAnsi="Times New Roman"/>
                <w:color w:val="000000"/>
                <w:spacing w:val="-1"/>
              </w:rPr>
            </w:pPr>
            <w:r w:rsidRPr="00C502F8">
              <w:rPr>
                <w:rFonts w:ascii="Times New Roman" w:hAnsi="Times New Roman"/>
                <w:color w:val="000000"/>
                <w:spacing w:val="-1"/>
              </w:rPr>
              <w:t xml:space="preserve">Inspection hindrance (equipment related) </w:t>
            </w:r>
            <w:r w:rsidRPr="00C502F8">
              <w:rPr>
                <w:rFonts w:ascii="Times New Roman" w:hAnsi="Times New Roman"/>
                <w:color w:val="000000"/>
                <w:spacing w:val="3"/>
              </w:rPr>
              <w:t>Failure to maintain on site records</w:t>
            </w:r>
          </w:p>
          <w:p w:rsidR="00B03659" w:rsidRPr="00C502F8" w:rsidRDefault="00B03659">
            <w:pPr>
              <w:ind w:left="523"/>
              <w:rPr>
                <w:rFonts w:ascii="Times New Roman" w:hAnsi="Times New Roman"/>
                <w:color w:val="000000"/>
                <w:spacing w:val="4"/>
              </w:rPr>
            </w:pPr>
            <w:r w:rsidRPr="00C502F8">
              <w:rPr>
                <w:rFonts w:ascii="Times New Roman" w:hAnsi="Times New Roman"/>
                <w:color w:val="000000"/>
                <w:spacing w:val="4"/>
              </w:rPr>
              <w:t>Failure to pump Grease &amp; submit records</w:t>
            </w:r>
          </w:p>
        </w:tc>
        <w:tc>
          <w:tcPr>
            <w:tcW w:w="1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C502F8" w:rsidRDefault="00B03659">
            <w:pPr>
              <w:spacing w:before="216"/>
              <w:ind w:left="468" w:right="360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C502F8">
              <w:rPr>
                <w:rFonts w:ascii="Times New Roman" w:hAnsi="Times New Roman"/>
                <w:color w:val="000000"/>
                <w:spacing w:val="5"/>
              </w:rPr>
              <w:t xml:space="preserve">$ 50 </w:t>
            </w:r>
            <w:r w:rsidRPr="00C502F8">
              <w:rPr>
                <w:rFonts w:ascii="Times New Roman" w:hAnsi="Times New Roman"/>
                <w:color w:val="000000"/>
                <w:spacing w:val="6"/>
              </w:rPr>
              <w:t xml:space="preserve">$ 50 </w:t>
            </w:r>
            <w:r w:rsidRPr="00C502F8">
              <w:rPr>
                <w:rFonts w:ascii="Times New Roman" w:hAnsi="Times New Roman"/>
                <w:color w:val="000000"/>
                <w:spacing w:val="5"/>
              </w:rPr>
              <w:t xml:space="preserve">$ 50 </w:t>
            </w:r>
            <w:r w:rsidRPr="00C502F8">
              <w:rPr>
                <w:rFonts w:ascii="Times New Roman" w:hAnsi="Times New Roman"/>
                <w:color w:val="000000"/>
              </w:rPr>
              <w:t>$ 150</w:t>
            </w:r>
          </w:p>
        </w:tc>
      </w:tr>
    </w:tbl>
    <w:p w:rsidR="00B03659" w:rsidRDefault="00B03659">
      <w:pPr>
        <w:spacing w:after="268" w:line="20" w:lineRule="exact"/>
      </w:pPr>
    </w:p>
    <w:p w:rsidR="00B03659" w:rsidRPr="00114DEC" w:rsidRDefault="00B03659">
      <w:pPr>
        <w:spacing w:line="204" w:lineRule="auto"/>
        <w:ind w:left="3600"/>
        <w:rPr>
          <w:rFonts w:ascii="Times New Roman" w:hAnsi="Times New Roman"/>
          <w:color w:val="000000"/>
          <w:spacing w:val="-8"/>
        </w:rPr>
      </w:pPr>
      <w:r w:rsidRPr="00114DEC">
        <w:rPr>
          <w:rFonts w:ascii="Times New Roman" w:hAnsi="Times New Roman"/>
          <w:color w:val="000000"/>
          <w:spacing w:val="-8"/>
        </w:rPr>
        <w:t>2nd Offense:</w:t>
      </w:r>
    </w:p>
    <w:p w:rsidR="00B03659" w:rsidRPr="00114DEC" w:rsidRDefault="00B03659">
      <w:pPr>
        <w:tabs>
          <w:tab w:val="right" w:pos="8986"/>
        </w:tabs>
        <w:spacing w:before="36"/>
        <w:ind w:left="3600"/>
        <w:rPr>
          <w:rFonts w:ascii="Times New Roman" w:hAnsi="Times New Roman"/>
          <w:color w:val="000000"/>
        </w:rPr>
      </w:pPr>
      <w:r w:rsidRPr="00114DEC">
        <w:rPr>
          <w:rFonts w:ascii="Times New Roman" w:hAnsi="Times New Roman"/>
          <w:color w:val="000000"/>
        </w:rPr>
        <w:t>Failure to submit records:</w:t>
      </w:r>
      <w:r w:rsidRPr="00114DEC">
        <w:rPr>
          <w:rFonts w:ascii="Times New Roman" w:hAnsi="Times New Roman"/>
          <w:color w:val="000000"/>
        </w:rPr>
        <w:tab/>
        <w:t>$ 100</w:t>
      </w:r>
    </w:p>
    <w:p w:rsidR="00B03659" w:rsidRPr="00114DEC" w:rsidRDefault="00B03659">
      <w:pPr>
        <w:tabs>
          <w:tab w:val="right" w:pos="8986"/>
        </w:tabs>
        <w:ind w:left="3600"/>
        <w:rPr>
          <w:rFonts w:ascii="Times New Roman" w:hAnsi="Times New Roman"/>
          <w:color w:val="000000"/>
          <w:spacing w:val="1"/>
        </w:rPr>
      </w:pPr>
      <w:r w:rsidRPr="00114DEC">
        <w:rPr>
          <w:rFonts w:ascii="Times New Roman" w:hAnsi="Times New Roman"/>
          <w:color w:val="000000"/>
          <w:spacing w:val="1"/>
        </w:rPr>
        <w:t>Inspection hindrance (equipment related)</w:t>
      </w:r>
      <w:r w:rsidRPr="00114DEC">
        <w:rPr>
          <w:rFonts w:ascii="Times New Roman" w:hAnsi="Times New Roman"/>
          <w:color w:val="000000"/>
          <w:spacing w:val="1"/>
        </w:rPr>
        <w:tab/>
      </w:r>
      <w:r w:rsidRPr="00114DEC">
        <w:rPr>
          <w:rFonts w:ascii="Times New Roman" w:hAnsi="Times New Roman"/>
          <w:color w:val="000000"/>
        </w:rPr>
        <w:t>$ 100</w:t>
      </w:r>
    </w:p>
    <w:p w:rsidR="00B03659" w:rsidRPr="00114DEC" w:rsidRDefault="00B03659">
      <w:pPr>
        <w:tabs>
          <w:tab w:val="right" w:pos="8986"/>
        </w:tabs>
        <w:ind w:left="3600"/>
        <w:rPr>
          <w:rFonts w:ascii="Times New Roman" w:hAnsi="Times New Roman"/>
          <w:color w:val="000000"/>
          <w:spacing w:val="1"/>
        </w:rPr>
      </w:pPr>
      <w:r w:rsidRPr="00114DEC">
        <w:rPr>
          <w:rFonts w:ascii="Times New Roman" w:hAnsi="Times New Roman"/>
          <w:color w:val="000000"/>
          <w:spacing w:val="1"/>
        </w:rPr>
        <w:t>Failure to maintain on site records</w:t>
      </w:r>
      <w:r w:rsidRPr="00114DEC">
        <w:rPr>
          <w:rFonts w:ascii="Times New Roman" w:hAnsi="Times New Roman"/>
          <w:color w:val="000000"/>
          <w:spacing w:val="1"/>
        </w:rPr>
        <w:tab/>
      </w:r>
      <w:r w:rsidRPr="00114DEC">
        <w:rPr>
          <w:rFonts w:ascii="Times New Roman" w:hAnsi="Times New Roman"/>
          <w:color w:val="000000"/>
        </w:rPr>
        <w:t>$ 100</w:t>
      </w:r>
    </w:p>
    <w:p w:rsidR="00B03659" w:rsidRPr="00114DEC" w:rsidRDefault="00B03659">
      <w:pPr>
        <w:tabs>
          <w:tab w:val="right" w:pos="8986"/>
        </w:tabs>
        <w:spacing w:line="264" w:lineRule="auto"/>
        <w:ind w:left="3600"/>
        <w:rPr>
          <w:rFonts w:ascii="Times New Roman" w:hAnsi="Times New Roman"/>
          <w:color w:val="000000"/>
          <w:spacing w:val="1"/>
        </w:rPr>
      </w:pPr>
      <w:r w:rsidRPr="00114DEC">
        <w:rPr>
          <w:rFonts w:ascii="Times New Roman" w:hAnsi="Times New Roman"/>
          <w:color w:val="000000"/>
          <w:spacing w:val="1"/>
        </w:rPr>
        <w:t>Failure to pump Grease &amp; submit records</w:t>
      </w:r>
      <w:r w:rsidRPr="00114DEC">
        <w:rPr>
          <w:rFonts w:ascii="Times New Roman" w:hAnsi="Times New Roman"/>
          <w:color w:val="000000"/>
          <w:spacing w:val="1"/>
        </w:rPr>
        <w:tab/>
      </w:r>
      <w:r w:rsidRPr="00114DEC">
        <w:rPr>
          <w:rFonts w:ascii="Times New Roman" w:hAnsi="Times New Roman"/>
          <w:color w:val="000000"/>
        </w:rPr>
        <w:t>$ 300</w:t>
      </w:r>
    </w:p>
    <w:p w:rsidR="00B03659" w:rsidRPr="00114DEC" w:rsidRDefault="00B03659">
      <w:pPr>
        <w:spacing w:before="216" w:line="199" w:lineRule="auto"/>
        <w:ind w:left="3600"/>
        <w:rPr>
          <w:rFonts w:ascii="Times New Roman" w:hAnsi="Times New Roman"/>
          <w:color w:val="000000"/>
          <w:w w:val="95"/>
        </w:rPr>
      </w:pPr>
      <w:r w:rsidRPr="00114DEC">
        <w:rPr>
          <w:rFonts w:ascii="Times New Roman" w:hAnsi="Times New Roman"/>
          <w:color w:val="000000"/>
          <w:w w:val="95"/>
        </w:rPr>
        <w:t xml:space="preserve">3rd </w:t>
      </w:r>
      <w:r w:rsidRPr="00114DEC">
        <w:rPr>
          <w:rFonts w:ascii="Times New Roman" w:hAnsi="Times New Roman"/>
          <w:color w:val="000000"/>
        </w:rPr>
        <w:t>Offense:</w:t>
      </w:r>
    </w:p>
    <w:p w:rsidR="00B03659" w:rsidRPr="00114DEC" w:rsidRDefault="00B03659">
      <w:pPr>
        <w:tabs>
          <w:tab w:val="right" w:pos="8986"/>
        </w:tabs>
        <w:spacing w:before="36"/>
        <w:ind w:left="3600"/>
        <w:rPr>
          <w:rFonts w:ascii="Times New Roman" w:hAnsi="Times New Roman"/>
          <w:color w:val="000000"/>
        </w:rPr>
      </w:pPr>
      <w:r w:rsidRPr="00114DEC">
        <w:rPr>
          <w:rFonts w:ascii="Times New Roman" w:hAnsi="Times New Roman"/>
          <w:color w:val="000000"/>
        </w:rPr>
        <w:t>Failure to submit records:</w:t>
      </w:r>
      <w:r w:rsidRPr="00114DEC">
        <w:rPr>
          <w:rFonts w:ascii="Times New Roman" w:hAnsi="Times New Roman"/>
          <w:color w:val="000000"/>
        </w:rPr>
        <w:tab/>
        <w:t>$ 150</w:t>
      </w:r>
    </w:p>
    <w:p w:rsidR="00B03659" w:rsidRPr="00114DEC" w:rsidRDefault="00B03659">
      <w:pPr>
        <w:tabs>
          <w:tab w:val="right" w:pos="8986"/>
        </w:tabs>
        <w:ind w:left="3600"/>
        <w:rPr>
          <w:rFonts w:ascii="Times New Roman" w:hAnsi="Times New Roman"/>
          <w:color w:val="000000"/>
          <w:spacing w:val="1"/>
        </w:rPr>
      </w:pPr>
      <w:r w:rsidRPr="00114DEC">
        <w:rPr>
          <w:rFonts w:ascii="Times New Roman" w:hAnsi="Times New Roman"/>
          <w:color w:val="000000"/>
          <w:spacing w:val="1"/>
        </w:rPr>
        <w:t>Inspection hindrance (equipment related)</w:t>
      </w:r>
      <w:r w:rsidRPr="00114DEC">
        <w:rPr>
          <w:rFonts w:ascii="Times New Roman" w:hAnsi="Times New Roman"/>
          <w:color w:val="000000"/>
          <w:spacing w:val="1"/>
        </w:rPr>
        <w:tab/>
      </w:r>
      <w:r w:rsidRPr="00114DEC">
        <w:rPr>
          <w:rFonts w:ascii="Times New Roman" w:hAnsi="Times New Roman"/>
          <w:color w:val="000000"/>
        </w:rPr>
        <w:t>$ 150</w:t>
      </w:r>
    </w:p>
    <w:p w:rsidR="00B03659" w:rsidRPr="00114DEC" w:rsidRDefault="00B03659">
      <w:pPr>
        <w:tabs>
          <w:tab w:val="right" w:pos="8986"/>
        </w:tabs>
        <w:ind w:left="3600"/>
        <w:rPr>
          <w:rFonts w:ascii="Times New Roman" w:hAnsi="Times New Roman"/>
          <w:color w:val="000000"/>
          <w:spacing w:val="1"/>
        </w:rPr>
      </w:pPr>
      <w:r w:rsidRPr="00114DEC">
        <w:rPr>
          <w:rFonts w:ascii="Times New Roman" w:hAnsi="Times New Roman"/>
          <w:color w:val="000000"/>
          <w:spacing w:val="1"/>
        </w:rPr>
        <w:t>Failure to maintain on site records</w:t>
      </w:r>
      <w:r w:rsidRPr="00114DEC">
        <w:rPr>
          <w:rFonts w:ascii="Times New Roman" w:hAnsi="Times New Roman"/>
          <w:color w:val="000000"/>
          <w:spacing w:val="1"/>
        </w:rPr>
        <w:tab/>
      </w:r>
      <w:r w:rsidRPr="00114DEC">
        <w:rPr>
          <w:rFonts w:ascii="Times New Roman" w:hAnsi="Times New Roman"/>
          <w:color w:val="000000"/>
        </w:rPr>
        <w:t>$ 150</w:t>
      </w:r>
    </w:p>
    <w:p w:rsidR="00B03659" w:rsidRPr="00114DEC" w:rsidRDefault="00B03659" w:rsidP="00D62196">
      <w:pPr>
        <w:spacing w:after="288" w:line="266" w:lineRule="auto"/>
        <w:ind w:left="3600" w:right="-120"/>
        <w:rPr>
          <w:rFonts w:ascii="Times New Roman" w:hAnsi="Times New Roman"/>
          <w:color w:val="000000"/>
          <w:spacing w:val="1"/>
        </w:rPr>
      </w:pPr>
      <w:r w:rsidRPr="00114DEC">
        <w:rPr>
          <w:rFonts w:ascii="Times New Roman" w:hAnsi="Times New Roman"/>
          <w:color w:val="000000"/>
          <w:spacing w:val="1"/>
        </w:rPr>
        <w:t>Failure to pump Grease &amp; submit records</w:t>
      </w:r>
      <w:r w:rsidRPr="00114DEC">
        <w:rPr>
          <w:rFonts w:ascii="Times New Roman" w:hAnsi="Times New Roman"/>
          <w:color w:val="000000"/>
          <w:spacing w:val="1"/>
        </w:rPr>
        <w:tab/>
        <w:t xml:space="preserve">          $ </w:t>
      </w:r>
      <w:r w:rsidRPr="00114DEC">
        <w:rPr>
          <w:rFonts w:ascii="Times New Roman" w:hAnsi="Times New Roman"/>
          <w:color w:val="000000"/>
        </w:rPr>
        <w:t>450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6"/>
        <w:gridCol w:w="4639"/>
        <w:gridCol w:w="1265"/>
      </w:tblGrid>
      <w:tr w:rsidR="00B03659" w:rsidRPr="00114DEC">
        <w:trPr>
          <w:trHeight w:hRule="exact" w:val="1456"/>
        </w:trPr>
        <w:tc>
          <w:tcPr>
            <w:tcW w:w="3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>
            <w:pPr>
              <w:rPr>
                <w:rFonts w:ascii="Times New Roman" w:hAnsi="Times New Roman"/>
              </w:rPr>
            </w:pPr>
          </w:p>
        </w:tc>
        <w:tc>
          <w:tcPr>
            <w:tcW w:w="4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 w:rsidP="00C502F8">
            <w:pPr>
              <w:ind w:left="142"/>
              <w:rPr>
                <w:rFonts w:ascii="Times New Roman" w:hAnsi="Times New Roman"/>
                <w:color w:val="000000"/>
              </w:rPr>
            </w:pPr>
            <w:r w:rsidRPr="00114DEC">
              <w:rPr>
                <w:rFonts w:ascii="Times New Roman" w:hAnsi="Times New Roman"/>
                <w:color w:val="000000"/>
              </w:rPr>
              <w:t>4th Offense &amp; Up:</w:t>
            </w:r>
          </w:p>
          <w:p w:rsidR="00B03659" w:rsidRPr="00114DEC" w:rsidRDefault="00B03659" w:rsidP="00C502F8">
            <w:pPr>
              <w:spacing w:line="204" w:lineRule="auto"/>
              <w:ind w:left="142"/>
              <w:rPr>
                <w:rFonts w:ascii="Times New Roman" w:hAnsi="Times New Roman"/>
                <w:color w:val="000000"/>
                <w:spacing w:val="2"/>
              </w:rPr>
            </w:pPr>
            <w:r w:rsidRPr="00114DEC">
              <w:rPr>
                <w:rFonts w:ascii="Times New Roman" w:hAnsi="Times New Roman"/>
                <w:color w:val="000000"/>
                <w:spacing w:val="2"/>
              </w:rPr>
              <w:t>Failure to submit records:</w:t>
            </w:r>
          </w:p>
          <w:p w:rsidR="00B03659" w:rsidRPr="00114DEC" w:rsidRDefault="00B03659">
            <w:pPr>
              <w:ind w:left="144" w:right="648"/>
              <w:rPr>
                <w:rFonts w:ascii="Times New Roman" w:hAnsi="Times New Roman"/>
                <w:color w:val="000000"/>
                <w:spacing w:val="-1"/>
              </w:rPr>
            </w:pPr>
            <w:r w:rsidRPr="00114DEC">
              <w:rPr>
                <w:rFonts w:ascii="Times New Roman" w:hAnsi="Times New Roman"/>
                <w:color w:val="000000"/>
                <w:spacing w:val="-1"/>
              </w:rPr>
              <w:t xml:space="preserve">Inspection hindrance (equipment related) </w:t>
            </w:r>
            <w:r w:rsidRPr="00114DEC">
              <w:rPr>
                <w:rFonts w:ascii="Times New Roman" w:hAnsi="Times New Roman"/>
                <w:color w:val="000000"/>
                <w:spacing w:val="3"/>
              </w:rPr>
              <w:t>Failure to maintain on site records</w:t>
            </w:r>
          </w:p>
          <w:p w:rsidR="00B03659" w:rsidRPr="00114DEC" w:rsidRDefault="00B03659" w:rsidP="00C502F8">
            <w:pPr>
              <w:ind w:left="142"/>
              <w:rPr>
                <w:rFonts w:ascii="Times New Roman" w:hAnsi="Times New Roman"/>
                <w:color w:val="000000"/>
                <w:spacing w:val="4"/>
              </w:rPr>
            </w:pPr>
            <w:r w:rsidRPr="00114DEC">
              <w:rPr>
                <w:rFonts w:ascii="Times New Roman" w:hAnsi="Times New Roman"/>
                <w:color w:val="000000"/>
                <w:spacing w:val="4"/>
              </w:rPr>
              <w:t>Failure to pump Grease &amp; submit records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 w:rsidP="00C502F8">
            <w:pPr>
              <w:spacing w:before="216"/>
              <w:ind w:left="363" w:right="216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14DEC">
              <w:rPr>
                <w:rFonts w:ascii="Times New Roman" w:hAnsi="Times New Roman"/>
                <w:color w:val="000000"/>
                <w:spacing w:val="6"/>
              </w:rPr>
              <w:t>$ 300</w:t>
            </w:r>
            <w:r w:rsidRPr="00114DEC">
              <w:rPr>
                <w:rFonts w:ascii="Times New Roman" w:hAnsi="Times New Roman"/>
                <w:color w:val="000000"/>
                <w:spacing w:val="6"/>
              </w:rPr>
              <w:br/>
              <w:t xml:space="preserve">$ 300 $ 300 </w:t>
            </w:r>
            <w:r w:rsidRPr="00114DEC">
              <w:rPr>
                <w:rFonts w:ascii="Times New Roman" w:hAnsi="Times New Roman"/>
                <w:color w:val="000000"/>
                <w:spacing w:val="6"/>
              </w:rPr>
              <w:br/>
            </w:r>
            <w:r w:rsidRPr="00114DEC">
              <w:rPr>
                <w:rFonts w:ascii="Times New Roman" w:hAnsi="Times New Roman"/>
                <w:color w:val="000000"/>
                <w:spacing w:val="-10"/>
                <w:w w:val="105"/>
              </w:rPr>
              <w:t xml:space="preserve">$ </w:t>
            </w:r>
            <w:r w:rsidRPr="00114DEC">
              <w:rPr>
                <w:rFonts w:ascii="Times New Roman" w:hAnsi="Times New Roman"/>
                <w:color w:val="000000"/>
                <w:spacing w:val="-10"/>
              </w:rPr>
              <w:t>1,000</w:t>
            </w:r>
          </w:p>
        </w:tc>
      </w:tr>
      <w:tr w:rsidR="00B03659" w:rsidRPr="00114DEC">
        <w:trPr>
          <w:trHeight w:hRule="exact" w:val="1736"/>
        </w:trPr>
        <w:tc>
          <w:tcPr>
            <w:tcW w:w="3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 w:rsidP="00114DEC">
            <w:pPr>
              <w:numPr>
                <w:ilvl w:val="0"/>
                <w:numId w:val="2"/>
              </w:numPr>
              <w:spacing w:before="100"/>
              <w:ind w:left="0" w:right="173"/>
              <w:jc w:val="right"/>
              <w:rPr>
                <w:rFonts w:ascii="Times New Roman" w:hAnsi="Times New Roman"/>
                <w:color w:val="000000"/>
                <w:spacing w:val="6"/>
              </w:rPr>
            </w:pPr>
            <w:r w:rsidRPr="00114DEC">
              <w:rPr>
                <w:rFonts w:ascii="Times New Roman" w:hAnsi="Times New Roman"/>
                <w:color w:val="000000"/>
                <w:spacing w:val="6"/>
              </w:rPr>
              <w:t>Intermediate Violation</w:t>
            </w:r>
          </w:p>
        </w:tc>
        <w:tc>
          <w:tcPr>
            <w:tcW w:w="46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>
            <w:pPr>
              <w:spacing w:before="108"/>
              <w:ind w:left="168"/>
              <w:rPr>
                <w:rFonts w:ascii="Times New Roman" w:hAnsi="Times New Roman"/>
                <w:color w:val="000000"/>
                <w:spacing w:val="4"/>
              </w:rPr>
            </w:pPr>
            <w:r w:rsidRPr="00114DEC">
              <w:rPr>
                <w:rFonts w:ascii="Times New Roman" w:hAnsi="Times New Roman"/>
                <w:color w:val="000000"/>
                <w:spacing w:val="4"/>
              </w:rPr>
              <w:t>Failure to maintain necessary equipment</w:t>
            </w:r>
          </w:p>
          <w:p w:rsidR="00B03659" w:rsidRPr="00114DEC" w:rsidRDefault="00B03659">
            <w:pPr>
              <w:ind w:left="168"/>
              <w:rPr>
                <w:rFonts w:ascii="Times New Roman" w:hAnsi="Times New Roman"/>
                <w:color w:val="000000"/>
                <w:spacing w:val="3"/>
              </w:rPr>
            </w:pPr>
            <w:r w:rsidRPr="00114DEC">
              <w:rPr>
                <w:rFonts w:ascii="Times New Roman" w:hAnsi="Times New Roman"/>
                <w:color w:val="000000"/>
                <w:spacing w:val="3"/>
              </w:rPr>
              <w:t>(T's, grease trap not watertight, baffles, etc.)</w:t>
            </w:r>
          </w:p>
          <w:p w:rsidR="00B03659" w:rsidRPr="00114DEC" w:rsidRDefault="00B03659">
            <w:pPr>
              <w:ind w:left="144" w:right="2844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114DEC">
              <w:rPr>
                <w:rFonts w:ascii="Times New Roman" w:hAnsi="Times New Roman"/>
                <w:color w:val="000000"/>
                <w:spacing w:val="2"/>
              </w:rPr>
              <w:t xml:space="preserve">1st Offense </w:t>
            </w:r>
            <w:r w:rsidRPr="00114DEC">
              <w:rPr>
                <w:rFonts w:ascii="Times New Roman" w:hAnsi="Times New Roman"/>
                <w:color w:val="000000"/>
                <w:spacing w:val="1"/>
              </w:rPr>
              <w:t xml:space="preserve">2nd Offense </w:t>
            </w:r>
            <w:r w:rsidRPr="00114DEC">
              <w:rPr>
                <w:rFonts w:ascii="Times New Roman" w:hAnsi="Times New Roman"/>
                <w:color w:val="000000"/>
                <w:spacing w:val="-3"/>
              </w:rPr>
              <w:t xml:space="preserve">3rd. Offense </w:t>
            </w:r>
            <w:r w:rsidRPr="00114DEC">
              <w:rPr>
                <w:rFonts w:ascii="Times New Roman" w:hAnsi="Times New Roman"/>
                <w:color w:val="000000"/>
                <w:spacing w:val="-4"/>
              </w:rPr>
              <w:t>4th Offense &amp; Up</w:t>
            </w:r>
          </w:p>
        </w:tc>
        <w:tc>
          <w:tcPr>
            <w:tcW w:w="1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03659" w:rsidRPr="00114DEC" w:rsidRDefault="00B03659">
            <w:pPr>
              <w:spacing w:before="648"/>
              <w:ind w:left="396" w:right="180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114DEC">
              <w:rPr>
                <w:rFonts w:ascii="Times New Roman" w:hAnsi="Times New Roman"/>
                <w:color w:val="000000"/>
                <w:spacing w:val="6"/>
              </w:rPr>
              <w:t xml:space="preserve">$150     $300  $500 </w:t>
            </w:r>
            <w:r w:rsidRPr="00114DEC">
              <w:rPr>
                <w:rFonts w:ascii="Times New Roman" w:hAnsi="Times New Roman"/>
                <w:color w:val="000000"/>
                <w:spacing w:val="2"/>
              </w:rPr>
              <w:t xml:space="preserve"> $1,000</w:t>
            </w:r>
          </w:p>
        </w:tc>
      </w:tr>
    </w:tbl>
    <w:p w:rsidR="00B03659" w:rsidRPr="00114DEC" w:rsidRDefault="00B03659">
      <w:pPr>
        <w:rPr>
          <w:rFonts w:ascii="Times New Roman" w:hAnsi="Times New Roman"/>
        </w:rPr>
        <w:sectPr w:rsidR="00B03659" w:rsidRPr="00114DEC">
          <w:pgSz w:w="12240" w:h="15840"/>
          <w:pgMar w:top="1408" w:right="1404" w:bottom="1182" w:left="1416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6234"/>
      </w:tblGrid>
      <w:tr w:rsidR="00B03659" w:rsidRPr="00114DEC">
        <w:trPr>
          <w:trHeight w:hRule="exact" w:val="1342"/>
        </w:trPr>
        <w:tc>
          <w:tcPr>
            <w:tcW w:w="35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 w:rsidP="00C502F8">
            <w:pPr>
              <w:ind w:right="530"/>
              <w:rPr>
                <w:rFonts w:ascii="Times New Roman" w:hAnsi="Times New Roman"/>
                <w:color w:val="000000"/>
              </w:rPr>
            </w:pPr>
            <w:r w:rsidRPr="00114DEC">
              <w:rPr>
                <w:rFonts w:ascii="Times New Roman" w:hAnsi="Times New Roman"/>
                <w:color w:val="000000"/>
              </w:rPr>
              <w:lastRenderedPageBreak/>
              <w:t xml:space="preserve">3. </w:t>
            </w:r>
            <w:r w:rsidRPr="00114DEC">
              <w:rPr>
                <w:rFonts w:ascii="Times New Roman" w:hAnsi="Times New Roman"/>
                <w:color w:val="000000"/>
              </w:rPr>
              <w:tab/>
              <w:t>Major Violation</w:t>
            </w:r>
          </w:p>
        </w:tc>
        <w:tc>
          <w:tcPr>
            <w:tcW w:w="6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3659" w:rsidRPr="00114DEC" w:rsidRDefault="00B03659" w:rsidP="00C502F8">
            <w:pPr>
              <w:tabs>
                <w:tab w:val="right" w:pos="5762"/>
              </w:tabs>
              <w:spacing w:line="268" w:lineRule="auto"/>
              <w:ind w:left="526"/>
              <w:rPr>
                <w:rFonts w:ascii="Times New Roman" w:hAnsi="Times New Roman"/>
                <w:color w:val="000000"/>
                <w:spacing w:val="-12"/>
              </w:rPr>
            </w:pPr>
            <w:r w:rsidRPr="00114DEC">
              <w:rPr>
                <w:rFonts w:ascii="Times New Roman" w:hAnsi="Times New Roman"/>
                <w:color w:val="000000"/>
                <w:spacing w:val="-12"/>
              </w:rPr>
              <w:t>Source of sewer blockage (minimum)</w:t>
            </w:r>
            <w:r w:rsidRPr="00114DEC">
              <w:rPr>
                <w:rFonts w:ascii="Times New Roman" w:hAnsi="Times New Roman"/>
                <w:color w:val="000000"/>
                <w:spacing w:val="-12"/>
              </w:rPr>
              <w:tab/>
            </w:r>
            <w:r w:rsidRPr="00114DEC">
              <w:rPr>
                <w:rFonts w:ascii="Times New Roman" w:hAnsi="Times New Roman"/>
                <w:color w:val="000000"/>
              </w:rPr>
              <w:t>$    500</w:t>
            </w:r>
          </w:p>
          <w:p w:rsidR="00B03659" w:rsidRPr="00114DEC" w:rsidRDefault="00B03659" w:rsidP="00C502F8">
            <w:pPr>
              <w:tabs>
                <w:tab w:val="right" w:pos="5762"/>
                <w:tab w:val="right" w:pos="6084"/>
              </w:tabs>
              <w:ind w:left="526"/>
              <w:rPr>
                <w:rFonts w:ascii="Times New Roman" w:hAnsi="Times New Roman"/>
                <w:color w:val="000000"/>
                <w:spacing w:val="-12"/>
              </w:rPr>
            </w:pPr>
            <w:r w:rsidRPr="00114DEC">
              <w:rPr>
                <w:rFonts w:ascii="Times New Roman" w:hAnsi="Times New Roman"/>
                <w:color w:val="000000"/>
                <w:spacing w:val="-12"/>
              </w:rPr>
              <w:t>Source of sewer blockage (maximum)</w:t>
            </w:r>
            <w:r w:rsidRPr="00114DEC">
              <w:rPr>
                <w:rFonts w:ascii="Times New Roman" w:hAnsi="Times New Roman"/>
                <w:color w:val="000000"/>
                <w:spacing w:val="-12"/>
              </w:rPr>
              <w:tab/>
            </w:r>
            <w:r w:rsidRPr="00114DEC">
              <w:rPr>
                <w:rFonts w:ascii="Times New Roman" w:hAnsi="Times New Roman"/>
                <w:color w:val="000000"/>
                <w:spacing w:val="-6"/>
              </w:rPr>
              <w:t>$25,000</w:t>
            </w:r>
          </w:p>
          <w:p w:rsidR="00B03659" w:rsidRPr="00114DEC" w:rsidRDefault="00B03659" w:rsidP="00C502F8">
            <w:pPr>
              <w:tabs>
                <w:tab w:val="right" w:pos="5762"/>
              </w:tabs>
              <w:ind w:left="526"/>
              <w:rPr>
                <w:rFonts w:ascii="Times New Roman" w:hAnsi="Times New Roman"/>
                <w:color w:val="000000"/>
                <w:spacing w:val="-11"/>
              </w:rPr>
            </w:pPr>
            <w:r w:rsidRPr="00114DEC">
              <w:rPr>
                <w:rFonts w:ascii="Times New Roman" w:hAnsi="Times New Roman"/>
                <w:color w:val="000000"/>
                <w:spacing w:val="-11"/>
              </w:rPr>
              <w:t>Source of sanitary sewer overflow (minimum)</w:t>
            </w:r>
            <w:r w:rsidRPr="00114DEC">
              <w:rPr>
                <w:rFonts w:ascii="Times New Roman" w:hAnsi="Times New Roman"/>
                <w:color w:val="000000"/>
                <w:spacing w:val="-11"/>
              </w:rPr>
              <w:tab/>
            </w:r>
            <w:r w:rsidRPr="00114DEC">
              <w:rPr>
                <w:rFonts w:ascii="Times New Roman" w:hAnsi="Times New Roman"/>
                <w:color w:val="000000"/>
                <w:spacing w:val="-4"/>
              </w:rPr>
              <w:t>$  1,000</w:t>
            </w:r>
          </w:p>
          <w:p w:rsidR="00B03659" w:rsidRPr="00114DEC" w:rsidRDefault="00B03659" w:rsidP="00C502F8">
            <w:pPr>
              <w:tabs>
                <w:tab w:val="right" w:pos="5762"/>
                <w:tab w:val="right" w:pos="6152"/>
              </w:tabs>
              <w:spacing w:line="264" w:lineRule="auto"/>
              <w:ind w:left="526"/>
              <w:rPr>
                <w:rFonts w:ascii="Times New Roman" w:hAnsi="Times New Roman"/>
                <w:color w:val="000000"/>
                <w:spacing w:val="-11"/>
              </w:rPr>
            </w:pPr>
            <w:r w:rsidRPr="00114DEC">
              <w:rPr>
                <w:rFonts w:ascii="Times New Roman" w:hAnsi="Times New Roman"/>
                <w:color w:val="000000"/>
                <w:spacing w:val="-11"/>
              </w:rPr>
              <w:t>Source of sanitary sewer overflow (maximum)</w:t>
            </w:r>
            <w:r w:rsidRPr="00114DEC">
              <w:rPr>
                <w:rFonts w:ascii="Times New Roman" w:hAnsi="Times New Roman"/>
                <w:color w:val="000000"/>
                <w:spacing w:val="-11"/>
              </w:rPr>
              <w:tab/>
            </w:r>
            <w:r w:rsidRPr="00114DEC">
              <w:rPr>
                <w:rFonts w:ascii="Times New Roman" w:hAnsi="Times New Roman"/>
                <w:color w:val="000000"/>
                <w:spacing w:val="-6"/>
              </w:rPr>
              <w:t>$25,000</w:t>
            </w:r>
          </w:p>
          <w:p w:rsidR="00B03659" w:rsidRPr="00114DEC" w:rsidRDefault="00B03659" w:rsidP="00C502F8">
            <w:pPr>
              <w:tabs>
                <w:tab w:val="right" w:pos="5762"/>
              </w:tabs>
              <w:ind w:left="526"/>
              <w:rPr>
                <w:rFonts w:ascii="Times New Roman" w:hAnsi="Times New Roman"/>
                <w:color w:val="000000"/>
                <w:spacing w:val="-13"/>
              </w:rPr>
            </w:pPr>
            <w:r w:rsidRPr="00114DEC">
              <w:rPr>
                <w:rFonts w:ascii="Times New Roman" w:hAnsi="Times New Roman"/>
                <w:color w:val="000000"/>
                <w:spacing w:val="-13"/>
              </w:rPr>
              <w:t>Falsification of maintenance records</w:t>
            </w:r>
            <w:r w:rsidRPr="00114DEC">
              <w:rPr>
                <w:rFonts w:ascii="Times New Roman" w:hAnsi="Times New Roman"/>
                <w:color w:val="000000"/>
                <w:spacing w:val="-13"/>
              </w:rPr>
              <w:tab/>
            </w:r>
            <w:r w:rsidRPr="00114DEC">
              <w:rPr>
                <w:rFonts w:ascii="Times New Roman" w:hAnsi="Times New Roman"/>
                <w:color w:val="000000"/>
                <w:spacing w:val="-4"/>
              </w:rPr>
              <w:t>$  1,000</w:t>
            </w:r>
          </w:p>
        </w:tc>
      </w:tr>
    </w:tbl>
    <w:p w:rsidR="00B03659" w:rsidRPr="00114DEC" w:rsidRDefault="00B03659" w:rsidP="00EA7FD2">
      <w:pPr>
        <w:spacing w:after="520" w:line="20" w:lineRule="exact"/>
        <w:rPr>
          <w:rFonts w:ascii="Times New Roman" w:hAnsi="Times New Roman"/>
        </w:rPr>
      </w:pPr>
    </w:p>
    <w:p w:rsidR="00B03659" w:rsidRPr="00114DEC" w:rsidRDefault="00B03659" w:rsidP="00EA7FD2">
      <w:pPr>
        <w:rPr>
          <w:rFonts w:ascii="Times New Roman" w:hAnsi="Times New Roman"/>
        </w:rPr>
      </w:pPr>
      <w:r w:rsidRPr="00114DEC">
        <w:rPr>
          <w:rFonts w:ascii="Times New Roman" w:hAnsi="Times New Roman"/>
          <w:b/>
        </w:rPr>
        <w:t>ATTEST</w:t>
      </w:r>
      <w:r w:rsidRPr="00114DEC">
        <w:rPr>
          <w:rFonts w:ascii="Times New Roman" w:hAnsi="Times New Roman"/>
        </w:rPr>
        <w:t>:  We certify that the forgoing ordinance was adopted by the Board of directors on October 11, 2010</w:t>
      </w:r>
    </w:p>
    <w:p w:rsidR="00B03659" w:rsidRPr="00114DEC" w:rsidRDefault="00B03659" w:rsidP="00EA7FD2">
      <w:pPr>
        <w:rPr>
          <w:rFonts w:ascii="Times New Roman" w:hAnsi="Times New Roman"/>
        </w:rPr>
      </w:pPr>
    </w:p>
    <w:p w:rsidR="00B03659" w:rsidRPr="00114DEC" w:rsidRDefault="00B03659" w:rsidP="00EA7FD2">
      <w:pPr>
        <w:rPr>
          <w:rFonts w:ascii="Times New Roman" w:hAnsi="Times New Roman"/>
        </w:rPr>
      </w:pPr>
    </w:p>
    <w:p w:rsidR="00B03659" w:rsidRPr="00114DEC" w:rsidRDefault="00B03659" w:rsidP="00EA7FD2">
      <w:pPr>
        <w:rPr>
          <w:rFonts w:ascii="Times New Roman" w:hAnsi="Times New Roman"/>
        </w:rPr>
      </w:pPr>
    </w:p>
    <w:p w:rsidR="00B03659" w:rsidRPr="00114DEC" w:rsidRDefault="00B03659" w:rsidP="00EA7FD2">
      <w:pPr>
        <w:pBdr>
          <w:bottom w:val="single" w:sz="12" w:space="1" w:color="auto"/>
        </w:pBdr>
        <w:rPr>
          <w:rFonts w:ascii="Times New Roman" w:hAnsi="Times New Roman"/>
        </w:rPr>
      </w:pPr>
      <w:r w:rsidRPr="00114D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Date      /     / 2010</w:t>
      </w:r>
    </w:p>
    <w:p w:rsidR="00B03659" w:rsidRPr="00114DEC" w:rsidRDefault="00B03659" w:rsidP="00EA7FD2">
      <w:pPr>
        <w:rPr>
          <w:rFonts w:ascii="Times New Roman" w:hAnsi="Times New Roman"/>
        </w:rPr>
      </w:pPr>
      <w:r w:rsidRPr="00114DEC">
        <w:rPr>
          <w:rFonts w:ascii="Times New Roman" w:hAnsi="Times New Roman"/>
        </w:rPr>
        <w:t>Secretary of the Auburn Valley Community Services District</w:t>
      </w:r>
    </w:p>
    <w:p w:rsidR="00B03659" w:rsidRPr="00114DEC" w:rsidRDefault="00B03659" w:rsidP="00EA7FD2">
      <w:pPr>
        <w:rPr>
          <w:rFonts w:ascii="Times New Roman" w:hAnsi="Times New Roman"/>
        </w:rPr>
      </w:pPr>
    </w:p>
    <w:p w:rsidR="00B03659" w:rsidRPr="00114DEC" w:rsidRDefault="00B03659" w:rsidP="00EA7FD2">
      <w:pPr>
        <w:rPr>
          <w:rFonts w:ascii="Times New Roman" w:hAnsi="Times New Roman"/>
        </w:rPr>
      </w:pPr>
    </w:p>
    <w:p w:rsidR="00B03659" w:rsidRPr="00114DEC" w:rsidRDefault="00B03659" w:rsidP="00EA7FD2">
      <w:pPr>
        <w:rPr>
          <w:rFonts w:ascii="Times New Roman" w:hAnsi="Times New Roman"/>
        </w:rPr>
      </w:pPr>
    </w:p>
    <w:p w:rsidR="00B03659" w:rsidRPr="00114DEC" w:rsidRDefault="00B03659" w:rsidP="00EA7FD2">
      <w:pPr>
        <w:pBdr>
          <w:bottom w:val="single" w:sz="12" w:space="1" w:color="auto"/>
        </w:pBdr>
        <w:rPr>
          <w:rFonts w:ascii="Times New Roman" w:hAnsi="Times New Roman"/>
        </w:rPr>
      </w:pPr>
      <w:r w:rsidRPr="00114D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Date     /    / 2010</w:t>
      </w:r>
    </w:p>
    <w:p w:rsidR="00B03659" w:rsidRPr="00114DEC" w:rsidRDefault="00B03659" w:rsidP="00EA7FD2">
      <w:pPr>
        <w:rPr>
          <w:rFonts w:ascii="Times New Roman" w:hAnsi="Times New Roman"/>
        </w:rPr>
      </w:pPr>
      <w:r w:rsidRPr="00114DEC">
        <w:rPr>
          <w:rFonts w:ascii="Times New Roman" w:hAnsi="Times New Roman"/>
        </w:rPr>
        <w:t>President of the Auburn Valley Community Services District</w:t>
      </w:r>
    </w:p>
    <w:sectPr w:rsidR="00B03659" w:rsidRPr="00114DEC" w:rsidSect="00CA1681">
      <w:pgSz w:w="12240" w:h="15840"/>
      <w:pgMar w:top="1680" w:right="1183" w:bottom="8464" w:left="12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3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Bookman Old Style" w:hAnsi="Bookman Old Style" w:cs="Times New Roman"/>
        <w:strike w:val="0"/>
        <w:color w:val="000000"/>
        <w:spacing w:val="12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59B3445"/>
    <w:multiLevelType w:val="multilevel"/>
    <w:tmpl w:val="FFFFFFFF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Bookman Old Style" w:hAnsi="Bookman Old Style" w:cs="Times New Roman"/>
        <w:strike w:val="0"/>
        <w:color w:val="000000"/>
        <w:spacing w:val="6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1"/>
    <w:rsid w:val="000D2947"/>
    <w:rsid w:val="00114DEC"/>
    <w:rsid w:val="0012595A"/>
    <w:rsid w:val="00173A1E"/>
    <w:rsid w:val="002D30A1"/>
    <w:rsid w:val="00312859"/>
    <w:rsid w:val="0033271F"/>
    <w:rsid w:val="004118B0"/>
    <w:rsid w:val="00612C8C"/>
    <w:rsid w:val="00751340"/>
    <w:rsid w:val="00852DE7"/>
    <w:rsid w:val="00B03659"/>
    <w:rsid w:val="00B77735"/>
    <w:rsid w:val="00C208BE"/>
    <w:rsid w:val="00C30EBB"/>
    <w:rsid w:val="00C326AF"/>
    <w:rsid w:val="00C502F8"/>
    <w:rsid w:val="00CA1681"/>
    <w:rsid w:val="00D62196"/>
    <w:rsid w:val="00DA36B4"/>
    <w:rsid w:val="00EA7FD2"/>
    <w:rsid w:val="00F10CF1"/>
    <w:rsid w:val="00F4251A"/>
    <w:rsid w:val="00F96D85"/>
    <w:rsid w:val="00F977E3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E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E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 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Kathryn Picoulin</dc:creator>
  <cp:lastModifiedBy>Jim Leidigh</cp:lastModifiedBy>
  <cp:revision>2</cp:revision>
  <cp:lastPrinted>2010-10-04T22:36:00Z</cp:lastPrinted>
  <dcterms:created xsi:type="dcterms:W3CDTF">2014-02-08T22:24:00Z</dcterms:created>
  <dcterms:modified xsi:type="dcterms:W3CDTF">2014-02-08T22:24:00Z</dcterms:modified>
</cp:coreProperties>
</file>